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edd34df12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b3ce0dee9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Pettebone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b4e0aeaa34975" /><Relationship Type="http://schemas.openxmlformats.org/officeDocument/2006/relationships/numbering" Target="/word/numbering.xml" Id="R52cbf6e750244258" /><Relationship Type="http://schemas.openxmlformats.org/officeDocument/2006/relationships/settings" Target="/word/settings.xml" Id="Rf249d39a45fc4930" /><Relationship Type="http://schemas.openxmlformats.org/officeDocument/2006/relationships/image" Target="/word/media/34c02dad-286f-448e-af94-1aef2b684b3b.png" Id="Rff1b3ce0dee94c46" /></Relationships>
</file>