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d4affaa84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93edb582c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31fd96da344d1" /><Relationship Type="http://schemas.openxmlformats.org/officeDocument/2006/relationships/numbering" Target="/word/numbering.xml" Id="Rb873ce08632042f1" /><Relationship Type="http://schemas.openxmlformats.org/officeDocument/2006/relationships/settings" Target="/word/settings.xml" Id="R5bef458031c74c13" /><Relationship Type="http://schemas.openxmlformats.org/officeDocument/2006/relationships/image" Target="/word/media/ed8c45e3-b113-4b20-a63b-c874a4960e88.png" Id="R9f793edb582c41c4" /></Relationships>
</file>