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c2e2afe14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baf6c6418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Pewaukee West,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efc1c3214468d" /><Relationship Type="http://schemas.openxmlformats.org/officeDocument/2006/relationships/numbering" Target="/word/numbering.xml" Id="R36ef55292a9845a6" /><Relationship Type="http://schemas.openxmlformats.org/officeDocument/2006/relationships/settings" Target="/word/settings.xml" Id="R54511ac0470243d3" /><Relationship Type="http://schemas.openxmlformats.org/officeDocument/2006/relationships/image" Target="/word/media/1da03bd8-f4da-47c6-b128-b93b5f56d7ee.png" Id="Rb0cbaf6c641840dc" /></Relationships>
</file>