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d29d19595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4f28d1a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Run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b98462107449c" /><Relationship Type="http://schemas.openxmlformats.org/officeDocument/2006/relationships/numbering" Target="/word/numbering.xml" Id="R0d0647094be14b9a" /><Relationship Type="http://schemas.openxmlformats.org/officeDocument/2006/relationships/settings" Target="/word/settings.xml" Id="Rdde74c635af64a26" /><Relationship Type="http://schemas.openxmlformats.org/officeDocument/2006/relationships/image" Target="/word/media/8e07a8f0-56fd-4307-9b05-efcdb0ae510f.png" Id="Rb87e4f28d1a94036" /></Relationships>
</file>