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a65e51ac8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55566f261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Phebus,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f753d60bf481d" /><Relationship Type="http://schemas.openxmlformats.org/officeDocument/2006/relationships/numbering" Target="/word/numbering.xml" Id="R3ad8209665c64937" /><Relationship Type="http://schemas.openxmlformats.org/officeDocument/2006/relationships/settings" Target="/word/settings.xml" Id="R82033d248031422c" /><Relationship Type="http://schemas.openxmlformats.org/officeDocument/2006/relationships/image" Target="/word/media/5799ad6c-6d01-4ce1-a990-6485a1e43a05.png" Id="Rff655566f2614dd3" /></Relationships>
</file>