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63ba0621a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b678081a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 Mar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18f197d8e4840" /><Relationship Type="http://schemas.openxmlformats.org/officeDocument/2006/relationships/numbering" Target="/word/numbering.xml" Id="R3a6651c071394db7" /><Relationship Type="http://schemas.openxmlformats.org/officeDocument/2006/relationships/settings" Target="/word/settings.xml" Id="R47c0c9aae3784abf" /><Relationship Type="http://schemas.openxmlformats.org/officeDocument/2006/relationships/image" Target="/word/media/94338839-e6ab-47bd-8d33-11d76788de5a.png" Id="R073b678081ac47ce" /></Relationships>
</file>