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75523ea7c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2c9a1a8ca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Philbeck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cea6230f74a81" /><Relationship Type="http://schemas.openxmlformats.org/officeDocument/2006/relationships/numbering" Target="/word/numbering.xml" Id="Rc817e6804f5e4b3b" /><Relationship Type="http://schemas.openxmlformats.org/officeDocument/2006/relationships/settings" Target="/word/settings.xml" Id="Rc07304b113a542a6" /><Relationship Type="http://schemas.openxmlformats.org/officeDocument/2006/relationships/image" Target="/word/media/ba2a47c2-8670-4922-b357-ee039bcd35c1.png" Id="R4df2c9a1a8ca4d7d" /></Relationships>
</file>