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7e80e7f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f2fd1d6a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7b8bcdb6b41e8" /><Relationship Type="http://schemas.openxmlformats.org/officeDocument/2006/relationships/numbering" Target="/word/numbering.xml" Id="Rd4265fb8cb6e435e" /><Relationship Type="http://schemas.openxmlformats.org/officeDocument/2006/relationships/settings" Target="/word/settings.xml" Id="R8875584911a24b64" /><Relationship Type="http://schemas.openxmlformats.org/officeDocument/2006/relationships/image" Target="/word/media/697ea933-b8ce-4c79-a600-c2a27e466f80.png" Id="R00c1f2fd1d6a4fe3" /></Relationships>
</file>