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2b1c0e264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01909e9d2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6729988aa4d46" /><Relationship Type="http://schemas.openxmlformats.org/officeDocument/2006/relationships/numbering" Target="/word/numbering.xml" Id="R177967cefa5745e7" /><Relationship Type="http://schemas.openxmlformats.org/officeDocument/2006/relationships/settings" Target="/word/settings.xml" Id="R4279376d2c4149be" /><Relationship Type="http://schemas.openxmlformats.org/officeDocument/2006/relationships/image" Target="/word/media/7060b984-0ccc-442d-91bc-89b2f529cb0d.png" Id="R79a01909e9d24561" /></Relationships>
</file>