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f1827d0ca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e6cbb1608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29627feef4e96" /><Relationship Type="http://schemas.openxmlformats.org/officeDocument/2006/relationships/numbering" Target="/word/numbering.xml" Id="R20363849dcdc4f66" /><Relationship Type="http://schemas.openxmlformats.org/officeDocument/2006/relationships/settings" Target="/word/settings.xml" Id="Rdbe4e18882854771" /><Relationship Type="http://schemas.openxmlformats.org/officeDocument/2006/relationships/image" Target="/word/media/be52b244-fe77-4c4c-9e57-3641556dfc50.png" Id="R311e6cbb16084d2f" /></Relationships>
</file>