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0f71ce85c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38b2eeab1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Philmont,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7ffa4bcac42a3" /><Relationship Type="http://schemas.openxmlformats.org/officeDocument/2006/relationships/numbering" Target="/word/numbering.xml" Id="Ra64aef5011654c78" /><Relationship Type="http://schemas.openxmlformats.org/officeDocument/2006/relationships/settings" Target="/word/settings.xml" Id="R8cb586849060470e" /><Relationship Type="http://schemas.openxmlformats.org/officeDocument/2006/relationships/image" Target="/word/media/a77bcfbc-c50e-410c-890c-aa1b06b08db5.png" Id="R75d38b2eeab14c03" /></Relationships>
</file>