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8547c32ff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87fa7a2d1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Phlox,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f9e0b55a640c2" /><Relationship Type="http://schemas.openxmlformats.org/officeDocument/2006/relationships/numbering" Target="/word/numbering.xml" Id="R7a9e8974d7004d30" /><Relationship Type="http://schemas.openxmlformats.org/officeDocument/2006/relationships/settings" Target="/word/settings.xml" Id="R75d6f27b0107498e" /><Relationship Type="http://schemas.openxmlformats.org/officeDocument/2006/relationships/image" Target="/word/media/590b387b-76a4-4ce8-8b1a-a679b63f6eec.png" Id="R5d387fa7a2d14132" /></Relationships>
</file>