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e22a812fd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e6e6cb464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Phoenix Lake County Club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3fc2cdaeb4233" /><Relationship Type="http://schemas.openxmlformats.org/officeDocument/2006/relationships/numbering" Target="/word/numbering.xml" Id="Rca49aef2dc37448a" /><Relationship Type="http://schemas.openxmlformats.org/officeDocument/2006/relationships/settings" Target="/word/settings.xml" Id="R70f52b6e781b46e4" /><Relationship Type="http://schemas.openxmlformats.org/officeDocument/2006/relationships/image" Target="/word/media/b01e67ac-1a7f-4ccc-9e1d-3648fb07cb2a.png" Id="R7e9e6e6cb4644ae9" /></Relationships>
</file>