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bcf1c5a41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52827d065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Picketts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634ec19de4751" /><Relationship Type="http://schemas.openxmlformats.org/officeDocument/2006/relationships/numbering" Target="/word/numbering.xml" Id="Rebb8e996a93d4bfc" /><Relationship Type="http://schemas.openxmlformats.org/officeDocument/2006/relationships/settings" Target="/word/settings.xml" Id="R19ab17839e294631" /><Relationship Type="http://schemas.openxmlformats.org/officeDocument/2006/relationships/image" Target="/word/media/f060fbb0-29f6-4312-8f72-194c8b72a614.png" Id="R0b352827d0654c14" /></Relationships>
</file>