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e382b8a76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783201f84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Picketts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b8dd48b1c46a5" /><Relationship Type="http://schemas.openxmlformats.org/officeDocument/2006/relationships/numbering" Target="/word/numbering.xml" Id="R3a8502b0eef0411b" /><Relationship Type="http://schemas.openxmlformats.org/officeDocument/2006/relationships/settings" Target="/word/settings.xml" Id="Rdb5167a3a2e04836" /><Relationship Type="http://schemas.openxmlformats.org/officeDocument/2006/relationships/image" Target="/word/media/e19b6406-5d3e-4287-a085-3c5dce46a9f7.png" Id="Rf23783201f8447ea" /></Relationships>
</file>