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5a54f6e9b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bbcfa809c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Pickrelltown,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d5ae49b984b94" /><Relationship Type="http://schemas.openxmlformats.org/officeDocument/2006/relationships/numbering" Target="/word/numbering.xml" Id="Rc096b61095554410" /><Relationship Type="http://schemas.openxmlformats.org/officeDocument/2006/relationships/settings" Target="/word/settings.xml" Id="Radec952961db40f6" /><Relationship Type="http://schemas.openxmlformats.org/officeDocument/2006/relationships/image" Target="/word/media/495e92c0-c935-4bb5-af18-e9095b9e9b0d.png" Id="Ra13bbcfa809c45c5" /></Relationships>
</file>