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6e415573e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254c49ecc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Pierce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8bddf116c4358" /><Relationship Type="http://schemas.openxmlformats.org/officeDocument/2006/relationships/numbering" Target="/word/numbering.xml" Id="Rfa0cf1c16fe74b7d" /><Relationship Type="http://schemas.openxmlformats.org/officeDocument/2006/relationships/settings" Target="/word/settings.xml" Id="Rf50c0f2afc0a493c" /><Relationship Type="http://schemas.openxmlformats.org/officeDocument/2006/relationships/image" Target="/word/media/f9b5c000-0fe6-426c-b8bf-0d3d8c5025a2.png" Id="R390254c49ecc43ec" /></Relationships>
</file>