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ea5888dd2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969a1b2ce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d9e07f59f4a26" /><Relationship Type="http://schemas.openxmlformats.org/officeDocument/2006/relationships/numbering" Target="/word/numbering.xml" Id="Rd042e4b5f73c4639" /><Relationship Type="http://schemas.openxmlformats.org/officeDocument/2006/relationships/settings" Target="/word/settings.xml" Id="R7a20dab28f954e5e" /><Relationship Type="http://schemas.openxmlformats.org/officeDocument/2006/relationships/image" Target="/word/media/c4f33ace-2099-4679-8258-88e77af4e0b1.png" Id="R813969a1b2ce4dcb" /></Relationships>
</file>