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bd792feb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a8e74cf64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a548c280b477c" /><Relationship Type="http://schemas.openxmlformats.org/officeDocument/2006/relationships/numbering" Target="/word/numbering.xml" Id="Rfb96e6ce87a5449e" /><Relationship Type="http://schemas.openxmlformats.org/officeDocument/2006/relationships/settings" Target="/word/settings.xml" Id="Rde9bdbfcbc404558" /><Relationship Type="http://schemas.openxmlformats.org/officeDocument/2006/relationships/image" Target="/word/media/12130098-9c5a-4d86-b9aa-a65d815d704e.png" Id="R4c4a8e74cf644425" /></Relationships>
</file>