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67a365c4a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6a82fa66d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Piermont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aaf7ba76a4e82" /><Relationship Type="http://schemas.openxmlformats.org/officeDocument/2006/relationships/numbering" Target="/word/numbering.xml" Id="R84f6777a565d4cbf" /><Relationship Type="http://schemas.openxmlformats.org/officeDocument/2006/relationships/settings" Target="/word/settings.xml" Id="Rea61ceddee684082" /><Relationship Type="http://schemas.openxmlformats.org/officeDocument/2006/relationships/image" Target="/word/media/5f2bea50-145a-479d-8183-90710a7b9aeb.png" Id="Reb66a82fa66d4063" /></Relationships>
</file>