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ec7b6ad3c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f262dc60e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Pierpont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b25e01ed34ea9" /><Relationship Type="http://schemas.openxmlformats.org/officeDocument/2006/relationships/numbering" Target="/word/numbering.xml" Id="R1bb131e2a1714965" /><Relationship Type="http://schemas.openxmlformats.org/officeDocument/2006/relationships/settings" Target="/word/settings.xml" Id="R92d196b9f79b4e65" /><Relationship Type="http://schemas.openxmlformats.org/officeDocument/2006/relationships/image" Target="/word/media/0975be8b-24b2-42f8-a7d5-d1cc71369705.png" Id="Rec8f262dc60e421b" /></Relationships>
</file>