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9158d37dcc48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090dbfa4574c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Pikes Peak,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20bb78a9b446b4" /><Relationship Type="http://schemas.openxmlformats.org/officeDocument/2006/relationships/numbering" Target="/word/numbering.xml" Id="R997c56cb287940cd" /><Relationship Type="http://schemas.openxmlformats.org/officeDocument/2006/relationships/settings" Target="/word/settings.xml" Id="Rd6caf2c19ed2413d" /><Relationship Type="http://schemas.openxmlformats.org/officeDocument/2006/relationships/image" Target="/word/media/ca58bea1-fe14-4e92-888e-fc232d2b7d63.png" Id="R9e090dbfa4574c46" /></Relationships>
</file>