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bd4df09f9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b99b94557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Pillager,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ccc0322b4495a" /><Relationship Type="http://schemas.openxmlformats.org/officeDocument/2006/relationships/numbering" Target="/word/numbering.xml" Id="Re586f2161f514a2e" /><Relationship Type="http://schemas.openxmlformats.org/officeDocument/2006/relationships/settings" Target="/word/settings.xml" Id="Rccd616222aaa48f9" /><Relationship Type="http://schemas.openxmlformats.org/officeDocument/2006/relationships/image" Target="/word/media/ecd106f6-9d9f-480e-8dcd-05e4cdb9cdc6.png" Id="R160b99b945574cb8" /></Relationships>
</file>