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05d50cf8c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1deda1f8d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Pilliken,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0a00c82fc429f" /><Relationship Type="http://schemas.openxmlformats.org/officeDocument/2006/relationships/numbering" Target="/word/numbering.xml" Id="R99a1ae7b80b94843" /><Relationship Type="http://schemas.openxmlformats.org/officeDocument/2006/relationships/settings" Target="/word/settings.xml" Id="Rcbceafd5591f4aa4" /><Relationship Type="http://schemas.openxmlformats.org/officeDocument/2006/relationships/image" Target="/word/media/0cf8f258-a2c3-4e57-84d7-810ca724f769.png" Id="Rc421deda1f8d48c8" /></Relationships>
</file>