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50665f2ee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3f795e6e2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Pilly Green,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3391d432f45c4" /><Relationship Type="http://schemas.openxmlformats.org/officeDocument/2006/relationships/numbering" Target="/word/numbering.xml" Id="R8297dcf7bc844056" /><Relationship Type="http://schemas.openxmlformats.org/officeDocument/2006/relationships/settings" Target="/word/settings.xml" Id="R8421d75339784624" /><Relationship Type="http://schemas.openxmlformats.org/officeDocument/2006/relationships/image" Target="/word/media/d590b34a-ecb0-4339-b5a6-9af66ac4b251.png" Id="Rb923f795e6e24d96" /></Relationships>
</file>