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ace9079ab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e6b64d252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Pilly Green,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ce93008549f4" /><Relationship Type="http://schemas.openxmlformats.org/officeDocument/2006/relationships/numbering" Target="/word/numbering.xml" Id="Ra90ad4df6d9e4b3c" /><Relationship Type="http://schemas.openxmlformats.org/officeDocument/2006/relationships/settings" Target="/word/settings.xml" Id="R3cdd513014b649a7" /><Relationship Type="http://schemas.openxmlformats.org/officeDocument/2006/relationships/image" Target="/word/media/45d40844-daaa-4b5e-a8e5-28a41e0aff0d.png" Id="Rdf2e6b64d252496b" /></Relationships>
</file>