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c7ef036f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55486f2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Knob,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e56bfa0da4fe9" /><Relationship Type="http://schemas.openxmlformats.org/officeDocument/2006/relationships/numbering" Target="/word/numbering.xml" Id="Re428cb522202409c" /><Relationship Type="http://schemas.openxmlformats.org/officeDocument/2006/relationships/settings" Target="/word/settings.xml" Id="R8557b0b8e124441e" /><Relationship Type="http://schemas.openxmlformats.org/officeDocument/2006/relationships/image" Target="/word/media/f7b417dc-7f7b-4cb1-b913-bf35f599dc46.png" Id="Reaf155486f2d4e46" /></Relationships>
</file>