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41b87bbcd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b1266b9b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Pilsen,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a55c28030447f" /><Relationship Type="http://schemas.openxmlformats.org/officeDocument/2006/relationships/numbering" Target="/word/numbering.xml" Id="R6a56b63ef3d14d7d" /><Relationship Type="http://schemas.openxmlformats.org/officeDocument/2006/relationships/settings" Target="/word/settings.xml" Id="R8dda2485422b4c16" /><Relationship Type="http://schemas.openxmlformats.org/officeDocument/2006/relationships/image" Target="/word/media/43f5653f-290f-4ec8-a0ad-38f17557e082.png" Id="R45eb1266b9b54d42" /></Relationships>
</file>