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82f4a801a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2c5675d6a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fb7d1e36e4c66" /><Relationship Type="http://schemas.openxmlformats.org/officeDocument/2006/relationships/numbering" Target="/word/numbering.xml" Id="R5424d3458169450c" /><Relationship Type="http://schemas.openxmlformats.org/officeDocument/2006/relationships/settings" Target="/word/settings.xml" Id="R566ea051148c49dd" /><Relationship Type="http://schemas.openxmlformats.org/officeDocument/2006/relationships/image" Target="/word/media/81d0dcf0-146a-42ae-8900-a7681200cec5.png" Id="R3852c5675d6a492b" /></Relationships>
</file>