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d1d84ebef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4761d2bad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Pinaire,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f5e1edd184a1c" /><Relationship Type="http://schemas.openxmlformats.org/officeDocument/2006/relationships/numbering" Target="/word/numbering.xml" Id="R9db4fed793d748a6" /><Relationship Type="http://schemas.openxmlformats.org/officeDocument/2006/relationships/settings" Target="/word/settings.xml" Id="R248beaea37e54f01" /><Relationship Type="http://schemas.openxmlformats.org/officeDocument/2006/relationships/image" Target="/word/media/3a73af8a-ef0a-4b29-b3cc-7dbef0fe885a.png" Id="R4954761d2bad45c2" /></Relationships>
</file>