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1780a77a7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23e530e7b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Pindleton,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73bd4284a4bbf" /><Relationship Type="http://schemas.openxmlformats.org/officeDocument/2006/relationships/numbering" Target="/word/numbering.xml" Id="R95b73420c3f14c32" /><Relationship Type="http://schemas.openxmlformats.org/officeDocument/2006/relationships/settings" Target="/word/settings.xml" Id="R1abf6ac6f71b446c" /><Relationship Type="http://schemas.openxmlformats.org/officeDocument/2006/relationships/image" Target="/word/media/3b9aae69-614c-4b40-ba7f-3a49c072b6ae.png" Id="R04b23e530e7b4618" /></Relationships>
</file>