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ec6525e4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9768edf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f93a100c94ae1" /><Relationship Type="http://schemas.openxmlformats.org/officeDocument/2006/relationships/numbering" Target="/word/numbering.xml" Id="R6eb73aecf8f44a61" /><Relationship Type="http://schemas.openxmlformats.org/officeDocument/2006/relationships/settings" Target="/word/settings.xml" Id="Rc296b5d9ad35407b" /><Relationship Type="http://schemas.openxmlformats.org/officeDocument/2006/relationships/image" Target="/word/media/20717dbf-4a30-450a-a446-cebdbdf76a58.png" Id="R07189768edf64f01" /></Relationships>
</file>