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fcf336d42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cf5c0ec2c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Bluff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4a335477e4ab6" /><Relationship Type="http://schemas.openxmlformats.org/officeDocument/2006/relationships/numbering" Target="/word/numbering.xml" Id="R474536f6f92e49b1" /><Relationship Type="http://schemas.openxmlformats.org/officeDocument/2006/relationships/settings" Target="/word/settings.xml" Id="R309904f2311348b8" /><Relationship Type="http://schemas.openxmlformats.org/officeDocument/2006/relationships/image" Target="/word/media/596dcfd7-bdfa-4eba-bc06-4c2d84099b42.png" Id="R3eacf5c0ec2c4e7b" /></Relationships>
</file>