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c98345413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26214e352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Chapel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f55f4f6ee46e0" /><Relationship Type="http://schemas.openxmlformats.org/officeDocument/2006/relationships/numbering" Target="/word/numbering.xml" Id="R5d4d407d686e4393" /><Relationship Type="http://schemas.openxmlformats.org/officeDocument/2006/relationships/settings" Target="/word/settings.xml" Id="Re2f83ffe6b12467c" /><Relationship Type="http://schemas.openxmlformats.org/officeDocument/2006/relationships/image" Target="/word/media/003eeed1-77c8-4641-9539-d4cf8571f76c.png" Id="Rf4b26214e3524be3" /></Relationships>
</file>