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6b27b154e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b1a8bc86e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Haven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08ce87f3c4ccc" /><Relationship Type="http://schemas.openxmlformats.org/officeDocument/2006/relationships/numbering" Target="/word/numbering.xml" Id="Rdde4b356212c4160" /><Relationship Type="http://schemas.openxmlformats.org/officeDocument/2006/relationships/settings" Target="/word/settings.xml" Id="R719f5feadd024a78" /><Relationship Type="http://schemas.openxmlformats.org/officeDocument/2006/relationships/image" Target="/word/media/d07c7414-cd8c-41e2-87de-bd702da8c6da.png" Id="Ra6db1a8bc86e4663" /></Relationships>
</file>