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f645ea6cc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f32eaca29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Hill Acres,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4ab3ddde1478f" /><Relationship Type="http://schemas.openxmlformats.org/officeDocument/2006/relationships/numbering" Target="/word/numbering.xml" Id="Ra05e096ae9f146df" /><Relationship Type="http://schemas.openxmlformats.org/officeDocument/2006/relationships/settings" Target="/word/settings.xml" Id="Rc27ac67f0aca4f45" /><Relationship Type="http://schemas.openxmlformats.org/officeDocument/2006/relationships/image" Target="/word/media/fefcba36-07be-4675-9a33-67055b18b164.png" Id="Ra2cf32eaca29480a" /></Relationships>
</file>