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5fd790325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b54c0a138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Hill Subdivision,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a5054a1b64d11" /><Relationship Type="http://schemas.openxmlformats.org/officeDocument/2006/relationships/numbering" Target="/word/numbering.xml" Id="R8d22e091c8534e97" /><Relationship Type="http://schemas.openxmlformats.org/officeDocument/2006/relationships/settings" Target="/word/settings.xml" Id="Rc51b2fdc69664572" /><Relationship Type="http://schemas.openxmlformats.org/officeDocument/2006/relationships/image" Target="/word/media/493f80c9-b157-4a41-97a1-5a0bb8da9d45.png" Id="R654b54c0a1384caa" /></Relationships>
</file>