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b5a4034ef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f1543e887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c0ec8be4b4b40" /><Relationship Type="http://schemas.openxmlformats.org/officeDocument/2006/relationships/numbering" Target="/word/numbering.xml" Id="R331da2821c4443cf" /><Relationship Type="http://schemas.openxmlformats.org/officeDocument/2006/relationships/settings" Target="/word/settings.xml" Id="Rd8550e865c0f49d5" /><Relationship Type="http://schemas.openxmlformats.org/officeDocument/2006/relationships/image" Target="/word/media/06ac2e20-aeb2-4d16-b457-dd324e7191c4.png" Id="R861f1543e8874d9c" /></Relationships>
</file>