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b1dc7ed84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e05f15f8bc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Lane,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8a89c74e54cf8" /><Relationship Type="http://schemas.openxmlformats.org/officeDocument/2006/relationships/numbering" Target="/word/numbering.xml" Id="Ra2a47aaddd234497" /><Relationship Type="http://schemas.openxmlformats.org/officeDocument/2006/relationships/settings" Target="/word/settings.xml" Id="R0ae4b5239fc24f76" /><Relationship Type="http://schemas.openxmlformats.org/officeDocument/2006/relationships/image" Target="/word/media/8a567d86-1258-4be3-a715-7bcad3f48ed6.png" Id="R43e05f15f8bc4825" /></Relationships>
</file>