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ed53af1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5b0f9a8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Lodge,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1f31b4c94044" /><Relationship Type="http://schemas.openxmlformats.org/officeDocument/2006/relationships/numbering" Target="/word/numbering.xml" Id="Rd67f6a665fe6420d" /><Relationship Type="http://schemas.openxmlformats.org/officeDocument/2006/relationships/settings" Target="/word/settings.xml" Id="R79f5236d17184bee" /><Relationship Type="http://schemas.openxmlformats.org/officeDocument/2006/relationships/image" Target="/word/media/686a3844-ef5a-45ff-8a4a-4f2d64f2e9ab.png" Id="R79d05b0f9a8a45ff" /></Relationships>
</file>