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a8fdff7dc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a605fdcd6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Needle,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5a4f4761e4c13" /><Relationship Type="http://schemas.openxmlformats.org/officeDocument/2006/relationships/numbering" Target="/word/numbering.xml" Id="R4532cb70e84b4d90" /><Relationship Type="http://schemas.openxmlformats.org/officeDocument/2006/relationships/settings" Target="/word/settings.xml" Id="Rbe7edcec3cd24c3f" /><Relationship Type="http://schemas.openxmlformats.org/officeDocument/2006/relationships/image" Target="/word/media/85a1eafa-697e-4a15-9439-e073d0846580.png" Id="Radba605fdcd64acd" /></Relationships>
</file>