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b84c2ee6a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a3c555f2b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Oak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85261a6d2431d" /><Relationship Type="http://schemas.openxmlformats.org/officeDocument/2006/relationships/numbering" Target="/word/numbering.xml" Id="R53d10ad100a146e4" /><Relationship Type="http://schemas.openxmlformats.org/officeDocument/2006/relationships/settings" Target="/word/settings.xml" Id="R9a34a4a95277499e" /><Relationship Type="http://schemas.openxmlformats.org/officeDocument/2006/relationships/image" Target="/word/media/a46eb565-28d7-4123-97f7-b545f932389a.png" Id="R5aaa3c555f2b404c" /></Relationships>
</file>