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f6deb803c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7622af419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Top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8b113817b4cec" /><Relationship Type="http://schemas.openxmlformats.org/officeDocument/2006/relationships/numbering" Target="/word/numbering.xml" Id="R160ce4f1a4b54c76" /><Relationship Type="http://schemas.openxmlformats.org/officeDocument/2006/relationships/settings" Target="/word/settings.xml" Id="Ra69e64dea3dd413f" /><Relationship Type="http://schemas.openxmlformats.org/officeDocument/2006/relationships/image" Target="/word/media/c56407a4-0d45-4abf-9960-10224615a0f6.png" Id="Ra6d7622af419440a" /></Relationships>
</file>