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524c9dd2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b6289c9ef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31a6104043fb" /><Relationship Type="http://schemas.openxmlformats.org/officeDocument/2006/relationships/numbering" Target="/word/numbering.xml" Id="Re18fed72eb0e44de" /><Relationship Type="http://schemas.openxmlformats.org/officeDocument/2006/relationships/settings" Target="/word/settings.xml" Id="Reefec954eb0f40bc" /><Relationship Type="http://schemas.openxmlformats.org/officeDocument/2006/relationships/image" Target="/word/media/fe01e680-90dc-4912-adcf-6ca6ea76e5e7.png" Id="Rcd4b6289c9ef433c" /></Relationships>
</file>