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9c46479b0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2deadf79e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View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57156fadc4fa4" /><Relationship Type="http://schemas.openxmlformats.org/officeDocument/2006/relationships/numbering" Target="/word/numbering.xml" Id="R0cd3bbeb712c4fab" /><Relationship Type="http://schemas.openxmlformats.org/officeDocument/2006/relationships/settings" Target="/word/settings.xml" Id="Rdc2ee6912d5e4429" /><Relationship Type="http://schemas.openxmlformats.org/officeDocument/2006/relationships/image" Target="/word/media/06ac7c47-a2ce-4070-8a1d-948cfa93f518.png" Id="R5fa2deadf79e4872" /></Relationships>
</file>