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76f3c7e25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1d5f51554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Village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be44df6ac49bd" /><Relationship Type="http://schemas.openxmlformats.org/officeDocument/2006/relationships/numbering" Target="/word/numbering.xml" Id="Rf443480e79a74772" /><Relationship Type="http://schemas.openxmlformats.org/officeDocument/2006/relationships/settings" Target="/word/settings.xml" Id="Rba33c3b8f7734549" /><Relationship Type="http://schemas.openxmlformats.org/officeDocument/2006/relationships/image" Target="/word/media/bb7b9982-3b9c-4c2b-97c7-fc5b7b14c41a.png" Id="R1cb1d5f515544477" /></Relationships>
</file>