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1dafd0499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c860e0ac3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684d85d7c4e74" /><Relationship Type="http://schemas.openxmlformats.org/officeDocument/2006/relationships/numbering" Target="/word/numbering.xml" Id="R355dddd9b61f4407" /><Relationship Type="http://schemas.openxmlformats.org/officeDocument/2006/relationships/settings" Target="/word/settings.xml" Id="Rc62890113a7a4788" /><Relationship Type="http://schemas.openxmlformats.org/officeDocument/2006/relationships/image" Target="/word/media/2d2c85e3-a4e1-4dd5-9995-7bc45b4dc1bd.png" Id="R9cac860e0ac34d9f" /></Relationships>
</file>