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b47681bf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5b357589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595e7f2d4e5e" /><Relationship Type="http://schemas.openxmlformats.org/officeDocument/2006/relationships/numbering" Target="/word/numbering.xml" Id="R44b42e221ba14cf0" /><Relationship Type="http://schemas.openxmlformats.org/officeDocument/2006/relationships/settings" Target="/word/settings.xml" Id="Rc0efcf926a6a45ac" /><Relationship Type="http://schemas.openxmlformats.org/officeDocument/2006/relationships/image" Target="/word/media/f41d8afa-e2d4-46f8-a33e-d2bc9a22d312.png" Id="Ra3725b3575894a42" /></Relationships>
</file>