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ca51c6b0e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535c4966b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Pinecrest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690b50f554cf0" /><Relationship Type="http://schemas.openxmlformats.org/officeDocument/2006/relationships/numbering" Target="/word/numbering.xml" Id="R4ca5b23b20384d60" /><Relationship Type="http://schemas.openxmlformats.org/officeDocument/2006/relationships/settings" Target="/word/settings.xml" Id="R651b5f3f16284843" /><Relationship Type="http://schemas.openxmlformats.org/officeDocument/2006/relationships/image" Target="/word/media/369e6e20-7b66-4860-8148-401707d1a991.png" Id="R3d9535c4966b4a49" /></Relationships>
</file>