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e3b9b11e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1957f997e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b86a20f0d4875" /><Relationship Type="http://schemas.openxmlformats.org/officeDocument/2006/relationships/numbering" Target="/word/numbering.xml" Id="Ra6cfe3cfee9d4875" /><Relationship Type="http://schemas.openxmlformats.org/officeDocument/2006/relationships/settings" Target="/word/settings.xml" Id="Rd114c1342bea496e" /><Relationship Type="http://schemas.openxmlformats.org/officeDocument/2006/relationships/image" Target="/word/media/3bdc306d-d72e-4add-a173-9de56c271162.png" Id="R7d81957f997e425c" /></Relationships>
</file>