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24309be4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c4175a81b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5eed52cb6475f" /><Relationship Type="http://schemas.openxmlformats.org/officeDocument/2006/relationships/numbering" Target="/word/numbering.xml" Id="Ra8b3c13305654053" /><Relationship Type="http://schemas.openxmlformats.org/officeDocument/2006/relationships/settings" Target="/word/settings.xml" Id="Ra08ed2509abf4c35" /><Relationship Type="http://schemas.openxmlformats.org/officeDocument/2006/relationships/image" Target="/word/media/75349594-482d-411e-a1db-4ec7c0c9046c.png" Id="R639c4175a81b4bcf" /></Relationships>
</file>