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58f2b90a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0fedf6a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f854253aa446d" /><Relationship Type="http://schemas.openxmlformats.org/officeDocument/2006/relationships/numbering" Target="/word/numbering.xml" Id="R8ce9a5b3f341473f" /><Relationship Type="http://schemas.openxmlformats.org/officeDocument/2006/relationships/settings" Target="/word/settings.xml" Id="Reeb2183f6f1848fb" /><Relationship Type="http://schemas.openxmlformats.org/officeDocument/2006/relationships/image" Target="/word/media/352f40b3-6ff7-4fb0-bb69-761448fbd3f9.png" Id="R417f0fedf6a84fab" /></Relationships>
</file>